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2F5" w:rsidRPr="00C96280" w:rsidRDefault="00F232F5" w:rsidP="00F232F5">
      <w:pPr>
        <w:spacing w:after="0"/>
        <w:rPr>
          <w:b/>
        </w:rPr>
      </w:pPr>
      <w:r w:rsidRPr="00C96280">
        <w:rPr>
          <w:b/>
        </w:rPr>
        <w:t>SREDNJA ŠKOLA DONJI MIHOLJAC</w:t>
      </w:r>
    </w:p>
    <w:p w:rsidR="00F232F5" w:rsidRPr="00C96280" w:rsidRDefault="00EA3D25" w:rsidP="00F232F5">
      <w:pPr>
        <w:rPr>
          <w:b/>
        </w:rPr>
      </w:pPr>
      <w:r w:rsidRPr="00C96280">
        <w:rPr>
          <w:b/>
        </w:rPr>
        <w:t>POPIS UDŽBENIKA ZA 3</w:t>
      </w:r>
      <w:r w:rsidR="00F232F5" w:rsidRPr="00C96280">
        <w:rPr>
          <w:b/>
        </w:rPr>
        <w:t>. RAZRED</w:t>
      </w:r>
      <w:r w:rsidR="005F3AD6">
        <w:rPr>
          <w:b/>
        </w:rPr>
        <w:t xml:space="preserve"> </w:t>
      </w:r>
      <w:r w:rsidR="008C176D">
        <w:rPr>
          <w:b/>
        </w:rPr>
        <w:t>CNC OPERATERA</w:t>
      </w:r>
      <w:r w:rsidR="00F232F5" w:rsidRPr="00C96280">
        <w:rPr>
          <w:b/>
        </w:rPr>
        <w:t xml:space="preserve">, </w:t>
      </w:r>
      <w:r w:rsidR="004E02E9">
        <w:rPr>
          <w:b/>
        </w:rPr>
        <w:t>KLASIČNI, školska godina 201</w:t>
      </w:r>
      <w:r w:rsidR="00C23121">
        <w:rPr>
          <w:b/>
        </w:rPr>
        <w:t>9</w:t>
      </w:r>
      <w:r w:rsidR="004E02E9">
        <w:rPr>
          <w:b/>
        </w:rPr>
        <w:t>./20</w:t>
      </w:r>
      <w:r w:rsidR="00C23121">
        <w:rPr>
          <w:b/>
        </w:rPr>
        <w:t>20</w:t>
      </w:r>
      <w:r w:rsidR="00F232F5" w:rsidRPr="00C96280">
        <w:rPr>
          <w:b/>
        </w:rPr>
        <w:t>.</w:t>
      </w:r>
    </w:p>
    <w:p w:rsidR="00B16039" w:rsidRPr="00C96280" w:rsidRDefault="00B16039"/>
    <w:tbl>
      <w:tblPr>
        <w:tblStyle w:val="Reetkatablice"/>
        <w:tblW w:w="14524" w:type="dxa"/>
        <w:tblLook w:val="04A0" w:firstRow="1" w:lastRow="0" w:firstColumn="1" w:lastColumn="0" w:noHBand="0" w:noVBand="1"/>
      </w:tblPr>
      <w:tblGrid>
        <w:gridCol w:w="1008"/>
        <w:gridCol w:w="5338"/>
        <w:gridCol w:w="2861"/>
        <w:gridCol w:w="1457"/>
        <w:gridCol w:w="829"/>
        <w:gridCol w:w="1321"/>
        <w:gridCol w:w="690"/>
        <w:gridCol w:w="1020"/>
      </w:tblGrid>
      <w:tr w:rsidR="00225891" w:rsidRPr="00C96280" w:rsidTr="00574828">
        <w:trPr>
          <w:trHeight w:val="315"/>
        </w:trPr>
        <w:tc>
          <w:tcPr>
            <w:tcW w:w="14524" w:type="dxa"/>
            <w:gridSpan w:val="8"/>
            <w:noWrap/>
            <w:hideMark/>
          </w:tcPr>
          <w:p w:rsidR="00225891" w:rsidRPr="00574828" w:rsidRDefault="00225891" w:rsidP="00225891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574828">
              <w:rPr>
                <w:rFonts w:asciiTheme="minorHAnsi" w:eastAsiaTheme="minorHAnsi" w:hAnsiTheme="minorHAnsi" w:cstheme="minorBidi"/>
                <w:b/>
                <w:bCs/>
              </w:rPr>
              <w:t xml:space="preserve">ENGLESKI JEZIK </w:t>
            </w:r>
          </w:p>
        </w:tc>
      </w:tr>
      <w:tr w:rsidR="00225891" w:rsidRPr="00C96280" w:rsidTr="00574828">
        <w:trPr>
          <w:trHeight w:val="300"/>
        </w:trPr>
        <w:tc>
          <w:tcPr>
            <w:tcW w:w="1008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4909</w:t>
            </w:r>
          </w:p>
        </w:tc>
        <w:tc>
          <w:tcPr>
            <w:tcW w:w="5338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NEW SUCCESS ELEMENTARY : radna bilježnica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</w:t>
            </w:r>
          </w:p>
        </w:tc>
        <w:tc>
          <w:tcPr>
            <w:tcW w:w="2861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David Riley, Rod Fricker, Dominika Chandler</w:t>
            </w:r>
          </w:p>
        </w:tc>
        <w:tc>
          <w:tcPr>
            <w:tcW w:w="1457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829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69,00</w:t>
            </w:r>
          </w:p>
        </w:tc>
        <w:tc>
          <w:tcPr>
            <w:tcW w:w="1321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LJEVAK</w:t>
            </w:r>
          </w:p>
        </w:tc>
        <w:tc>
          <w:tcPr>
            <w:tcW w:w="690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bookmarkStart w:id="0" w:name="_GoBack"/>
            <w:bookmarkEnd w:id="0"/>
          </w:p>
        </w:tc>
        <w:tc>
          <w:tcPr>
            <w:tcW w:w="1020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225891" w:rsidRPr="00C96280" w:rsidTr="00574828">
        <w:trPr>
          <w:trHeight w:val="300"/>
        </w:trPr>
        <w:tc>
          <w:tcPr>
            <w:tcW w:w="1008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4908</w:t>
            </w:r>
          </w:p>
        </w:tc>
        <w:tc>
          <w:tcPr>
            <w:tcW w:w="5338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NEW SUCCESS ELEMENTARY : udžbenik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</w:t>
            </w:r>
          </w:p>
        </w:tc>
        <w:tc>
          <w:tcPr>
            <w:tcW w:w="2861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Jane Comyns Carr, Jennifer Parsons, Peter Moran, Lindsay White</w:t>
            </w:r>
          </w:p>
        </w:tc>
        <w:tc>
          <w:tcPr>
            <w:tcW w:w="1457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LJEVAK</w:t>
            </w:r>
          </w:p>
        </w:tc>
        <w:tc>
          <w:tcPr>
            <w:tcW w:w="690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225891" w:rsidRPr="00C96280" w:rsidTr="00574828">
        <w:trPr>
          <w:trHeight w:val="315"/>
        </w:trPr>
        <w:tc>
          <w:tcPr>
            <w:tcW w:w="14524" w:type="dxa"/>
            <w:gridSpan w:val="8"/>
            <w:noWrap/>
            <w:hideMark/>
          </w:tcPr>
          <w:p w:rsidR="00225891" w:rsidRPr="00574828" w:rsidRDefault="00225891" w:rsidP="00225891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574828">
              <w:rPr>
                <w:rFonts w:asciiTheme="minorHAnsi" w:eastAsiaTheme="minorHAnsi" w:hAnsiTheme="minorHAnsi" w:cstheme="minorBidi"/>
                <w:b/>
                <w:bCs/>
              </w:rPr>
              <w:t xml:space="preserve">NJEMAČKI JEZIK </w:t>
            </w:r>
          </w:p>
        </w:tc>
      </w:tr>
      <w:tr w:rsidR="00225891" w:rsidRPr="00C96280" w:rsidTr="00574828">
        <w:trPr>
          <w:trHeight w:val="300"/>
        </w:trPr>
        <w:tc>
          <w:tcPr>
            <w:tcW w:w="1008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4653</w:t>
            </w:r>
          </w:p>
        </w:tc>
        <w:tc>
          <w:tcPr>
            <w:tcW w:w="8199" w:type="dxa"/>
            <w:gridSpan w:val="2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1457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829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90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225891" w:rsidRPr="00C96280" w:rsidTr="00574828">
        <w:trPr>
          <w:trHeight w:val="300"/>
        </w:trPr>
        <w:tc>
          <w:tcPr>
            <w:tcW w:w="1008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4652</w:t>
            </w:r>
          </w:p>
        </w:tc>
        <w:tc>
          <w:tcPr>
            <w:tcW w:w="5338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861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Wilfried Krenn, Herbert Puchta</w:t>
            </w:r>
          </w:p>
        </w:tc>
        <w:tc>
          <w:tcPr>
            <w:tcW w:w="1457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115,00</w:t>
            </w:r>
          </w:p>
        </w:tc>
        <w:tc>
          <w:tcPr>
            <w:tcW w:w="1321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90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225891" w:rsidRPr="00C96280" w:rsidTr="00574828">
        <w:trPr>
          <w:trHeight w:val="315"/>
        </w:trPr>
        <w:tc>
          <w:tcPr>
            <w:tcW w:w="14524" w:type="dxa"/>
            <w:gridSpan w:val="8"/>
            <w:noWrap/>
            <w:hideMark/>
          </w:tcPr>
          <w:p w:rsidR="00225891" w:rsidRPr="00574828" w:rsidRDefault="00225891" w:rsidP="00225891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574828">
              <w:rPr>
                <w:rFonts w:asciiTheme="minorHAnsi" w:eastAsiaTheme="minorHAnsi" w:hAnsiTheme="minorHAnsi" w:cstheme="minorBidi"/>
                <w:b/>
                <w:bCs/>
              </w:rPr>
              <w:t xml:space="preserve">ETIKA </w:t>
            </w:r>
          </w:p>
        </w:tc>
      </w:tr>
      <w:tr w:rsidR="00225891" w:rsidRPr="00C96280" w:rsidTr="00574828">
        <w:trPr>
          <w:trHeight w:val="300"/>
        </w:trPr>
        <w:tc>
          <w:tcPr>
            <w:tcW w:w="1008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3010</w:t>
            </w:r>
          </w:p>
        </w:tc>
        <w:tc>
          <w:tcPr>
            <w:tcW w:w="5338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BIOETIKA : udžbenik etike za treći razred srednjih škola</w:t>
            </w:r>
          </w:p>
        </w:tc>
        <w:tc>
          <w:tcPr>
            <w:tcW w:w="2861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Tomislav Reškovac</w:t>
            </w:r>
          </w:p>
        </w:tc>
        <w:tc>
          <w:tcPr>
            <w:tcW w:w="1457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90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225891" w:rsidRPr="00C96280" w:rsidTr="00574828">
        <w:trPr>
          <w:trHeight w:val="315"/>
        </w:trPr>
        <w:tc>
          <w:tcPr>
            <w:tcW w:w="14524" w:type="dxa"/>
            <w:gridSpan w:val="8"/>
            <w:noWrap/>
            <w:hideMark/>
          </w:tcPr>
          <w:p w:rsidR="00225891" w:rsidRPr="00574828" w:rsidRDefault="00225891" w:rsidP="00225891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574828">
              <w:rPr>
                <w:rFonts w:asciiTheme="minorHAnsi" w:eastAsiaTheme="minorHAnsi" w:hAnsiTheme="minorHAnsi" w:cstheme="minorBidi"/>
                <w:b/>
                <w:bCs/>
              </w:rPr>
              <w:t xml:space="preserve">VJERONAUK </w:t>
            </w:r>
          </w:p>
        </w:tc>
      </w:tr>
      <w:tr w:rsidR="00225891" w:rsidRPr="00C96280" w:rsidTr="00574828">
        <w:trPr>
          <w:trHeight w:val="300"/>
        </w:trPr>
        <w:tc>
          <w:tcPr>
            <w:tcW w:w="1008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4856</w:t>
            </w:r>
          </w:p>
        </w:tc>
        <w:tc>
          <w:tcPr>
            <w:tcW w:w="5338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 xml:space="preserve">ŽIVOTOM DAROVANI : udžbenik katoličkoga vjeronauka </w:t>
            </w:r>
            <w:r w:rsidRPr="00C96280">
              <w:rPr>
                <w:rFonts w:asciiTheme="minorHAnsi" w:eastAsiaTheme="minorHAnsi" w:hAnsiTheme="minorHAnsi" w:cstheme="minorBidi"/>
              </w:rPr>
              <w:lastRenderedPageBreak/>
              <w:t>za 3. razred srednjih škola</w:t>
            </w:r>
          </w:p>
        </w:tc>
        <w:tc>
          <w:tcPr>
            <w:tcW w:w="2861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lastRenderedPageBreak/>
              <w:t xml:space="preserve">Dejan Čaplar, Dario Kustura, </w:t>
            </w:r>
            <w:r w:rsidRPr="00C96280">
              <w:rPr>
                <w:rFonts w:asciiTheme="minorHAnsi" w:eastAsiaTheme="minorHAnsi" w:hAnsiTheme="minorHAnsi" w:cstheme="minorBidi"/>
              </w:rPr>
              <w:lastRenderedPageBreak/>
              <w:t>Ivica Živković</w:t>
            </w:r>
          </w:p>
        </w:tc>
        <w:tc>
          <w:tcPr>
            <w:tcW w:w="1457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lastRenderedPageBreak/>
              <w:t>udžbenik</w:t>
            </w:r>
          </w:p>
        </w:tc>
        <w:tc>
          <w:tcPr>
            <w:tcW w:w="829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46,00</w:t>
            </w:r>
          </w:p>
        </w:tc>
        <w:tc>
          <w:tcPr>
            <w:tcW w:w="1321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KS</w:t>
            </w:r>
          </w:p>
        </w:tc>
        <w:tc>
          <w:tcPr>
            <w:tcW w:w="690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 xml:space="preserve">3. razred </w:t>
            </w:r>
            <w:r w:rsidRPr="00C96280">
              <w:rPr>
                <w:rFonts w:asciiTheme="minorHAnsi" w:eastAsiaTheme="minorHAnsi" w:hAnsiTheme="minorHAnsi" w:cstheme="minorBidi"/>
              </w:rPr>
              <w:lastRenderedPageBreak/>
              <w:t>srednje škole</w:t>
            </w:r>
          </w:p>
        </w:tc>
      </w:tr>
      <w:tr w:rsidR="00225891" w:rsidRPr="00C96280" w:rsidTr="00574828">
        <w:trPr>
          <w:trHeight w:val="315"/>
        </w:trPr>
        <w:tc>
          <w:tcPr>
            <w:tcW w:w="14524" w:type="dxa"/>
            <w:gridSpan w:val="8"/>
            <w:noWrap/>
            <w:hideMark/>
          </w:tcPr>
          <w:p w:rsidR="00225891" w:rsidRPr="0085418A" w:rsidRDefault="00225891" w:rsidP="00225891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85418A">
              <w:rPr>
                <w:rFonts w:asciiTheme="minorHAnsi" w:eastAsiaTheme="minorHAnsi" w:hAnsiTheme="minorHAnsi" w:cstheme="minorBidi"/>
                <w:b/>
                <w:bCs/>
              </w:rPr>
              <w:lastRenderedPageBreak/>
              <w:t xml:space="preserve">HRVATSKI JEZIK - ZA TROGODIŠNJE STRUKOVNE ŠKOLE - KNJIŽEVNOST </w:t>
            </w:r>
          </w:p>
        </w:tc>
      </w:tr>
      <w:tr w:rsidR="00225891" w:rsidRPr="00C96280" w:rsidTr="00574828">
        <w:trPr>
          <w:trHeight w:val="300"/>
        </w:trPr>
        <w:tc>
          <w:tcPr>
            <w:tcW w:w="1008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1383</w:t>
            </w:r>
          </w:p>
        </w:tc>
        <w:tc>
          <w:tcPr>
            <w:tcW w:w="5338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ČITANKA 3 : udžbenik za 3. razred trogodišnjih strukovnih škola</w:t>
            </w:r>
          </w:p>
        </w:tc>
        <w:tc>
          <w:tcPr>
            <w:tcW w:w="2861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Snježana Zbukvić-Ožbolt, Snježana Zrinjan</w:t>
            </w:r>
          </w:p>
        </w:tc>
        <w:tc>
          <w:tcPr>
            <w:tcW w:w="1457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103,00</w:t>
            </w:r>
          </w:p>
        </w:tc>
        <w:tc>
          <w:tcPr>
            <w:tcW w:w="1321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90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225891" w:rsidRPr="00C96280" w:rsidTr="00574828">
        <w:trPr>
          <w:trHeight w:val="315"/>
        </w:trPr>
        <w:tc>
          <w:tcPr>
            <w:tcW w:w="14524" w:type="dxa"/>
            <w:gridSpan w:val="8"/>
            <w:noWrap/>
            <w:hideMark/>
          </w:tcPr>
          <w:p w:rsidR="00225891" w:rsidRPr="0085418A" w:rsidRDefault="00225891" w:rsidP="00225891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85418A">
              <w:rPr>
                <w:rFonts w:asciiTheme="minorHAnsi" w:eastAsiaTheme="minorHAnsi" w:hAnsiTheme="minorHAnsi" w:cstheme="minorBidi"/>
                <w:b/>
                <w:bCs/>
              </w:rPr>
              <w:t xml:space="preserve">HRVATSKI JEZIK - ZA TROGODIŠNJE STRUKOVNE ŠKOLE - JEZIK I JEZIČNO IZRAŽAVANJE </w:t>
            </w:r>
          </w:p>
        </w:tc>
      </w:tr>
      <w:tr w:rsidR="00225891" w:rsidRPr="00C96280" w:rsidTr="00574828">
        <w:trPr>
          <w:trHeight w:val="300"/>
        </w:trPr>
        <w:tc>
          <w:tcPr>
            <w:tcW w:w="1008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2986</w:t>
            </w:r>
          </w:p>
        </w:tc>
        <w:tc>
          <w:tcPr>
            <w:tcW w:w="5338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HRVATSKI JEZIK 3 : udžbenik hrvatskoga jezika za treći razred trogodišnjih strukovnih škola</w:t>
            </w:r>
          </w:p>
        </w:tc>
        <w:tc>
          <w:tcPr>
            <w:tcW w:w="2861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Vedrana Močnik</w:t>
            </w:r>
          </w:p>
        </w:tc>
        <w:tc>
          <w:tcPr>
            <w:tcW w:w="1457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72,00</w:t>
            </w:r>
          </w:p>
        </w:tc>
        <w:tc>
          <w:tcPr>
            <w:tcW w:w="1321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90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225891" w:rsidRPr="00C96280" w:rsidTr="00574828">
        <w:trPr>
          <w:trHeight w:val="315"/>
        </w:trPr>
        <w:tc>
          <w:tcPr>
            <w:tcW w:w="14524" w:type="dxa"/>
            <w:gridSpan w:val="8"/>
            <w:noWrap/>
            <w:hideMark/>
          </w:tcPr>
          <w:p w:rsidR="00225891" w:rsidRPr="00574828" w:rsidRDefault="00225891" w:rsidP="00225891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574828">
              <w:rPr>
                <w:rFonts w:asciiTheme="minorHAnsi" w:eastAsiaTheme="minorHAnsi" w:hAnsiTheme="minorHAnsi" w:cstheme="minorBidi"/>
                <w:b/>
                <w:bCs/>
              </w:rPr>
              <w:t xml:space="preserve">MATEMATIKA - ZA DVOGODIŠNJE I TROGODIŠNJE PROGRAME </w:t>
            </w:r>
          </w:p>
        </w:tc>
      </w:tr>
      <w:tr w:rsidR="00225891" w:rsidRPr="00C96280" w:rsidTr="00574828">
        <w:trPr>
          <w:trHeight w:val="300"/>
        </w:trPr>
        <w:tc>
          <w:tcPr>
            <w:tcW w:w="1008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2165</w:t>
            </w:r>
          </w:p>
        </w:tc>
        <w:tc>
          <w:tcPr>
            <w:tcW w:w="5338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MATEMATIKA U STRUCI 3 : udžbenik sa zbirkom zadataka za 3. razred trogodišnje strukovne škole iz područja strojarstva - JMO</w:t>
            </w:r>
          </w:p>
        </w:tc>
        <w:tc>
          <w:tcPr>
            <w:tcW w:w="2861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Vladimir Matijević, Đurđica Salamon, Boško Šego</w:t>
            </w:r>
          </w:p>
        </w:tc>
        <w:tc>
          <w:tcPr>
            <w:tcW w:w="1457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ALKA</w:t>
            </w:r>
          </w:p>
        </w:tc>
        <w:tc>
          <w:tcPr>
            <w:tcW w:w="690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225891" w:rsidRPr="00C96280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</w:tbl>
    <w:p w:rsidR="00225891" w:rsidRPr="00C96280" w:rsidRDefault="00225891"/>
    <w:sectPr w:rsidR="00225891" w:rsidRPr="00C96280" w:rsidSect="00A01B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FEF"/>
    <w:rsid w:val="000F6FEF"/>
    <w:rsid w:val="00152086"/>
    <w:rsid w:val="00225891"/>
    <w:rsid w:val="0023135C"/>
    <w:rsid w:val="004E02E9"/>
    <w:rsid w:val="00504C67"/>
    <w:rsid w:val="00574828"/>
    <w:rsid w:val="005F3AD6"/>
    <w:rsid w:val="00696E6A"/>
    <w:rsid w:val="006C0EC5"/>
    <w:rsid w:val="00715470"/>
    <w:rsid w:val="00793E0F"/>
    <w:rsid w:val="007E20E9"/>
    <w:rsid w:val="00834DFD"/>
    <w:rsid w:val="0085418A"/>
    <w:rsid w:val="008C176D"/>
    <w:rsid w:val="00A01B15"/>
    <w:rsid w:val="00A90056"/>
    <w:rsid w:val="00AC6E0C"/>
    <w:rsid w:val="00B16039"/>
    <w:rsid w:val="00C23121"/>
    <w:rsid w:val="00C96280"/>
    <w:rsid w:val="00DE7D38"/>
    <w:rsid w:val="00E81535"/>
    <w:rsid w:val="00EA3D25"/>
    <w:rsid w:val="00F2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F6918-69D5-4648-A71E-DB992230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2F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Fizika</cp:lastModifiedBy>
  <cp:revision>25</cp:revision>
  <dcterms:created xsi:type="dcterms:W3CDTF">2016-06-28T08:16:00Z</dcterms:created>
  <dcterms:modified xsi:type="dcterms:W3CDTF">2019-07-12T09:08:00Z</dcterms:modified>
</cp:coreProperties>
</file>