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:rsidR="00933D6E" w:rsidRPr="00D264C0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CN</w:t>
      </w:r>
      <w:r w:rsidR="00C663B1">
        <w:rPr>
          <w:b/>
        </w:rPr>
        <w:t>C OPERATERA, školska godina 2020./2021</w:t>
      </w:r>
      <w:bookmarkStart w:id="0" w:name="_GoBack"/>
      <w:bookmarkEnd w:id="0"/>
      <w:r w:rsidRPr="00D264C0">
        <w:rPr>
          <w:b/>
        </w:rPr>
        <w:t>.</w:t>
      </w:r>
    </w:p>
    <w:p w:rsidR="00933D6E" w:rsidRPr="00D264C0" w:rsidRDefault="00933D6E" w:rsidP="00933D6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8"/>
        <w:gridCol w:w="2865"/>
        <w:gridCol w:w="1599"/>
        <w:gridCol w:w="829"/>
        <w:gridCol w:w="1417"/>
        <w:gridCol w:w="690"/>
        <w:gridCol w:w="882"/>
      </w:tblGrid>
      <w:tr w:rsidR="00933D6E" w:rsidRPr="00D264C0" w:rsidTr="00216E31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933D6E" w:rsidRPr="00BB0660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 xml:space="preserve">David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Riley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, Rod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Carr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, Jennifer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Parsons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, Peter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Lindsay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 White</w:t>
            </w:r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933D6E" w:rsidRPr="00BB0660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IDEEN 1 : udžbenik njemačkog jezika za 1. i 2. razred gimnazija i 4-godišnjih strukovnih škola, 2. strani jezik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 xml:space="preserve">2. razred </w:t>
            </w:r>
            <w:r w:rsidRPr="00D264C0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933D6E" w:rsidRPr="00D264C0" w:rsidTr="00216E31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933D6E" w:rsidRPr="00BB0660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POLITIKA I GOSPODARSTVO 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POLITIKA I GOSPODARSTVO : udžbenik za strukovne škole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Ana Knežević-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Hesky</w:t>
            </w:r>
            <w:proofErr w:type="spellEnd"/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92,00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933D6E" w:rsidRPr="00BB0660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JA, MI, ONI… : udžbenik etike za drugi razred gimnazije i strukovne škole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 xml:space="preserve">Bruno Ćurko, Dunja Marušić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Brezetić</w:t>
            </w:r>
            <w:proofErr w:type="spellEnd"/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933D6E" w:rsidRPr="00BB0660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ODVAŽNI SVJEDOCI : udžbenik katoličkoga vjeronauka za 2. razred srednje škole (izmijenjeno i dopunjeno izdanje)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 xml:space="preserve">Viktorija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Gadža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>, Nikola Milanović, M. Vučica, Dušan Vuletić</w:t>
            </w:r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53,00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SALESIANA</w:t>
            </w:r>
          </w:p>
        </w:tc>
        <w:tc>
          <w:tcPr>
            <w:tcW w:w="690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933D6E" w:rsidRPr="00BB0660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KNJIŽEVNOST 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ČITANKA 2 : udžbenik za 2. razred trogodišnjih strukovnih škola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933D6E" w:rsidRPr="00BB0660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HRVATSKI JEZIK - ZA TROGODIŠNJE STRUKOVNE ŠKOLE - JEZIK I JEZIČNO IZRAŽAVANJE 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HRVATSKI JEZIK 2 : udžbenik hrvatskoga jezika za drugi razred trogodišnjih strukovnih škola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 xml:space="preserve">Mirjana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Bogdanović</w:t>
            </w:r>
            <w:proofErr w:type="spellEnd"/>
            <w:r w:rsidRPr="00D264C0">
              <w:rPr>
                <w:rFonts w:asciiTheme="minorHAnsi" w:eastAsiaTheme="minorHAnsi" w:hAnsiTheme="minorHAnsi" w:cstheme="minorBidi"/>
              </w:rPr>
              <w:t xml:space="preserve">, Vedrana </w:t>
            </w:r>
            <w:proofErr w:type="spellStart"/>
            <w:r w:rsidRPr="00D264C0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933D6E" w:rsidRPr="0064145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4145F">
              <w:rPr>
                <w:rFonts w:asciiTheme="minorHAnsi" w:eastAsiaTheme="minorHAnsi" w:hAnsiTheme="minorHAnsi" w:cstheme="minorBidi"/>
                <w:b/>
                <w:bCs/>
              </w:rPr>
              <w:t xml:space="preserve">MATEMATIKA  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</w:tcPr>
          <w:p w:rsidR="00933D6E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MATEMATIKA 2 : udžbenik i zbirka zadataka za 2. razred trogodišnjih strukovnih škola</w:t>
            </w:r>
          </w:p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65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Sanja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Varošanec</w:t>
            </w:r>
            <w:proofErr w:type="spellEnd"/>
          </w:p>
        </w:tc>
        <w:tc>
          <w:tcPr>
            <w:tcW w:w="1599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 i zbirka zadataka</w:t>
            </w:r>
          </w:p>
        </w:tc>
        <w:tc>
          <w:tcPr>
            <w:tcW w:w="829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417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90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933D6E" w:rsidRPr="004974B5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4974B5">
              <w:rPr>
                <w:rFonts w:asciiTheme="minorHAnsi" w:eastAsiaTheme="minorHAnsi" w:hAnsiTheme="minorHAnsi" w:cstheme="minorBidi"/>
                <w:b/>
              </w:rPr>
              <w:t>ELEMENTI STROJEVA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2865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Mato Lučić</w:t>
            </w:r>
          </w:p>
        </w:tc>
        <w:tc>
          <w:tcPr>
            <w:tcW w:w="159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 s CD-om</w:t>
            </w:r>
          </w:p>
        </w:tc>
        <w:tc>
          <w:tcPr>
            <w:tcW w:w="829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79,80</w:t>
            </w:r>
          </w:p>
        </w:tc>
        <w:tc>
          <w:tcPr>
            <w:tcW w:w="1417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LUČIĆ</w:t>
            </w:r>
          </w:p>
        </w:tc>
        <w:tc>
          <w:tcPr>
            <w:tcW w:w="690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</w:tcPr>
          <w:p w:rsidR="00933D6E" w:rsidRPr="004974B5" w:rsidRDefault="00933D6E" w:rsidP="00216E31">
            <w:pPr>
              <w:rPr>
                <w:rFonts w:asciiTheme="minorHAnsi" w:eastAsiaTheme="minorHAnsi" w:hAnsiTheme="minorHAnsi" w:cstheme="minorBidi"/>
                <w:b/>
              </w:rPr>
            </w:pPr>
            <w:r w:rsidRPr="004974B5">
              <w:rPr>
                <w:rFonts w:asciiTheme="minorHAnsi" w:eastAsiaTheme="minorHAnsi" w:hAnsiTheme="minorHAnsi" w:cstheme="minorBidi"/>
                <w:b/>
              </w:rPr>
              <w:t>TEHNIČKA MEHANIKA</w:t>
            </w:r>
          </w:p>
        </w:tc>
        <w:tc>
          <w:tcPr>
            <w:tcW w:w="2865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9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933D6E" w:rsidRPr="00D264C0" w:rsidTr="00216E31">
        <w:trPr>
          <w:trHeight w:val="300"/>
        </w:trPr>
        <w:tc>
          <w:tcPr>
            <w:tcW w:w="5348" w:type="dxa"/>
            <w:noWrap/>
          </w:tcPr>
          <w:p w:rsidR="00933D6E" w:rsidRPr="004974B5" w:rsidRDefault="00933D6E" w:rsidP="00216E3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Isti udžbenik kao i u 1. razredu</w:t>
            </w:r>
          </w:p>
        </w:tc>
        <w:tc>
          <w:tcPr>
            <w:tcW w:w="2865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9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</w:tcPr>
          <w:p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33D6E" w:rsidRPr="00D264C0" w:rsidRDefault="00933D6E" w:rsidP="00933D6E"/>
    <w:p w:rsidR="00855103" w:rsidRDefault="00855103"/>
    <w:sectPr w:rsidR="00855103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5"/>
    <w:rsid w:val="00855103"/>
    <w:rsid w:val="00933D6E"/>
    <w:rsid w:val="00A24D75"/>
    <w:rsid w:val="00C663B1"/>
    <w:rsid w:val="00E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5B2E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2020-07-12T19:25:00Z</dcterms:created>
  <dcterms:modified xsi:type="dcterms:W3CDTF">2020-07-12T20:21:00Z</dcterms:modified>
</cp:coreProperties>
</file>